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80"/>
        <w:ind w:left="8324" w:right="106" w:hanging="281"/>
        <w:jc w:val="right"/>
      </w:pPr>
      <w:r>
        <w:rPr/>
        <w:t>Приложение</w:t>
      </w:r>
      <w:r>
        <w:rPr>
          <w:spacing w:val="-16"/>
        </w:rPr>
        <w:t> </w:t>
      </w:r>
      <w:r>
        <w:rPr/>
        <w:t>№1 к </w:t>
      </w:r>
      <w:r>
        <w:rPr>
          <w:spacing w:val="-2"/>
        </w:rPr>
        <w:t>соглашению</w:t>
      </w:r>
    </w:p>
    <w:p>
      <w:pPr>
        <w:pStyle w:val="BodyText"/>
        <w:tabs>
          <w:tab w:pos="2241" w:val="left" w:leader="none"/>
        </w:tabs>
        <w:ind w:right="108"/>
        <w:jc w:val="right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rFonts w:ascii="Times New Roman" w:hAnsi="Times New Roman"/>
          <w:spacing w:val="66"/>
          <w:u w:val="single"/>
        </w:rPr>
        <w:t>  </w:t>
      </w:r>
      <w:r>
        <w:rPr>
          <w:spacing w:val="-10"/>
        </w:rPr>
        <w:t>»</w:t>
      </w:r>
      <w:r>
        <w:rPr>
          <w:rFonts w:ascii="Times New Roman" w:hAnsi="Times New Roman"/>
          <w:u w:val="single"/>
        </w:rPr>
        <w:tab/>
      </w:r>
      <w:r>
        <w:rPr/>
        <w:t>2024</w:t>
      </w:r>
      <w:r>
        <w:rPr>
          <w:spacing w:val="-3"/>
        </w:rPr>
        <w:t> </w:t>
      </w:r>
      <w:r>
        <w:rPr>
          <w:spacing w:val="-4"/>
        </w:rPr>
        <w:t>года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3"/>
        <w:ind w:left="1143"/>
        <w:jc w:val="center"/>
      </w:pPr>
      <w:r>
        <w:rPr>
          <w:spacing w:val="-2"/>
        </w:rPr>
        <w:t>ФОРМА</w:t>
      </w:r>
    </w:p>
    <w:p>
      <w:pPr>
        <w:pStyle w:val="BodyText"/>
        <w:spacing w:before="42"/>
        <w:ind w:left="1142"/>
        <w:jc w:val="center"/>
      </w:pPr>
      <w:r>
        <w:rPr/>
        <w:t>ЗАЯВЛЕНИЕ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ПРИСОЕДИНЕНИИ</w:t>
      </w:r>
    </w:p>
    <w:p>
      <w:pPr>
        <w:pStyle w:val="BodyText"/>
        <w:spacing w:line="276" w:lineRule="auto" w:before="42"/>
        <w:ind w:left="1818" w:right="1519" w:firstLine="959"/>
      </w:pPr>
      <w:r>
        <w:rPr/>
        <w:t>к</w:t>
      </w:r>
      <w:r>
        <w:rPr>
          <w:spacing w:val="-6"/>
        </w:rPr>
        <w:t> </w:t>
      </w:r>
      <w:r>
        <w:rPr/>
        <w:t>соглашению</w:t>
      </w:r>
      <w:r>
        <w:rPr>
          <w:spacing w:val="-6"/>
        </w:rPr>
        <w:t> </w:t>
      </w:r>
      <w:r>
        <w:rPr/>
        <w:t>«О</w:t>
      </w:r>
      <w:r>
        <w:rPr>
          <w:spacing w:val="-6"/>
        </w:rPr>
        <w:t> </w:t>
      </w:r>
      <w:r>
        <w:rPr/>
        <w:t>передаче</w:t>
      </w:r>
      <w:r>
        <w:rPr>
          <w:spacing w:val="-6"/>
        </w:rPr>
        <w:t> </w:t>
      </w:r>
      <w:r>
        <w:rPr/>
        <w:t>неисключительных</w:t>
      </w:r>
      <w:r>
        <w:rPr>
          <w:spacing w:val="-7"/>
        </w:rPr>
        <w:t> </w:t>
      </w:r>
      <w:r>
        <w:rPr/>
        <w:t>прав на использование логотипа к 10-летию падения метеорита»</w:t>
      </w:r>
    </w:p>
    <w:p>
      <w:pPr>
        <w:pStyle w:val="BodyText"/>
        <w:tabs>
          <w:tab w:pos="5136" w:val="left" w:leader="none"/>
        </w:tabs>
        <w:spacing w:line="280" w:lineRule="auto"/>
        <w:ind w:left="2210" w:right="2212" w:firstLine="1418"/>
      </w:pPr>
      <w:r>
        <w:rPr/>
        <w:t>от </w:t>
      </w:r>
      <w:r>
        <w:rPr>
          <w:rFonts w:ascii="Times New Roman" w:hAnsi="Times New Roman"/>
          <w:u w:val="single"/>
        </w:rPr>
        <w:tab/>
      </w:r>
      <w:r>
        <w:rPr/>
        <w:t>2024 года. (оформляется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бланке</w:t>
      </w:r>
      <w:r>
        <w:rPr>
          <w:spacing w:val="-11"/>
        </w:rPr>
        <w:t> </w:t>
      </w:r>
      <w:r>
        <w:rPr/>
        <w:t>Заявителя-Приобретателя)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6668" w:val="left" w:leader="none"/>
          <w:tab w:pos="8747" w:val="left" w:leader="none"/>
        </w:tabs>
        <w:ind w:left="611"/>
      </w:pPr>
      <w:r>
        <w:rPr/>
        <w:t>г.</w:t>
      </w:r>
      <w:r>
        <w:rPr>
          <w:spacing w:val="-1"/>
        </w:rPr>
        <w:t> </w:t>
      </w:r>
      <w:r>
        <w:rPr>
          <w:spacing w:val="-2"/>
        </w:rPr>
        <w:t>Челябинск</w:t>
      </w:r>
      <w:r>
        <w:rPr/>
        <w:tab/>
        <w:t>«</w:t>
      </w:r>
      <w:r>
        <w:rPr>
          <w:rFonts w:ascii="Times New Roman" w:hAnsi="Times New Roman"/>
          <w:spacing w:val="66"/>
          <w:u w:val="single"/>
        </w:rPr>
        <w:t>  </w:t>
      </w:r>
      <w:r>
        <w:rPr>
          <w:spacing w:val="-10"/>
        </w:rPr>
        <w:t>»</w:t>
      </w:r>
      <w:r>
        <w:rPr>
          <w:rFonts w:ascii="Times New Roman" w:hAnsi="Times New Roman"/>
          <w:u w:val="single"/>
        </w:rPr>
        <w:tab/>
      </w:r>
      <w:r>
        <w:rPr/>
        <w:t>2024</w:t>
      </w:r>
      <w:r>
        <w:rPr>
          <w:spacing w:val="-3"/>
        </w:rPr>
        <w:t> </w:t>
      </w:r>
      <w:r>
        <w:rPr>
          <w:spacing w:val="-4"/>
        </w:rPr>
        <w:t>года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59.089828pt;margin-top:7.289094pt;width:477.05pt;height:.1pt;mso-position-horizontal-relative:page;mso-position-vertical-relative:paragraph;z-index:-15728640;mso-wrap-distance-left:0;mso-wrap-distance-right:0" id="docshape2" coordorigin="1182,146" coordsize="9541,0" path="m1182,146l10723,146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145935pt;margin-top:21.83536pt;width:55.05pt;height:.1pt;mso-position-horizontal-relative:page;mso-position-vertical-relative:paragraph;z-index:-15728128;mso-wrap-distance-left:0;mso-wrap-distance-right:0" id="docshape3" coordorigin="5403,437" coordsize="1101,0" path="m5403,437l6504,437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40"/>
        <w:ind w:left="5"/>
        <w:jc w:val="center"/>
      </w:pPr>
      <w:r>
        <w:rPr/>
        <w:t>(наименование </w:t>
      </w:r>
      <w:r>
        <w:rPr>
          <w:spacing w:val="-2"/>
        </w:rPr>
        <w:t>Заявителя)</w:t>
      </w:r>
    </w:p>
    <w:p>
      <w:pPr>
        <w:pStyle w:val="BodyText"/>
        <w:tabs>
          <w:tab w:pos="9143" w:val="left" w:leader="none"/>
        </w:tabs>
        <w:spacing w:before="38"/>
        <w:ind w:left="4"/>
        <w:jc w:val="center"/>
      </w:pPr>
      <w:r>
        <w:rPr>
          <w:spacing w:val="-10"/>
        </w:rPr>
        <w:t>в</w:t>
      </w:r>
      <w:r>
        <w:rPr/>
        <w:tab/>
      </w:r>
      <w:r>
        <w:rPr>
          <w:spacing w:val="-4"/>
        </w:rPr>
        <w:t>лице</w:t>
      </w:r>
    </w:p>
    <w:p>
      <w:pPr>
        <w:pStyle w:val="BodyText"/>
        <w:spacing w:before="4"/>
      </w:pPr>
      <w:r>
        <w:rPr/>
        <w:pict>
          <v:shape style="position:absolute;margin-left:56.699959pt;margin-top:14.094442pt;width:481.95pt;height:.1pt;mso-position-horizontal-relative:page;mso-position-vertical-relative:paragraph;z-index:-15727616;mso-wrap-distance-left:0;mso-wrap-distance-right:0" id="docshape4" coordorigin="1134,282" coordsize="9639,0" path="m1134,282l10773,28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59pt;margin-top:28.640738pt;width:18.350pt;height:.1pt;mso-position-horizontal-relative:page;mso-position-vertical-relative:paragraph;z-index:-15727104;mso-wrap-distance-left:0;mso-wrap-distance-right:0" id="docshape5" coordorigin="1134,573" coordsize="367,0" path="m1134,573l1501,57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40"/>
        <w:ind w:left="4"/>
        <w:jc w:val="center"/>
      </w:pPr>
      <w:r>
        <w:rPr/>
        <w:t>(должность,</w:t>
      </w:r>
      <w:r>
        <w:rPr>
          <w:spacing w:val="-4"/>
        </w:rPr>
        <w:t> </w:t>
      </w:r>
      <w:r>
        <w:rPr>
          <w:spacing w:val="-2"/>
        </w:rPr>
        <w:t>Ф.И.О.)</w:t>
      </w:r>
    </w:p>
    <w:p>
      <w:pPr>
        <w:pStyle w:val="BodyText"/>
        <w:tabs>
          <w:tab w:pos="9397" w:val="left" w:leader="none"/>
        </w:tabs>
        <w:spacing w:before="38"/>
        <w:ind w:left="3"/>
        <w:jc w:val="center"/>
      </w:pPr>
      <w:r>
        <w:rPr>
          <w:spacing w:val="-2"/>
        </w:rPr>
        <w:t>действующего</w:t>
      </w:r>
      <w:r>
        <w:rPr/>
        <w:tab/>
      </w:r>
      <w:r>
        <w:rPr>
          <w:spacing w:val="-5"/>
        </w:rPr>
        <w:t>на</w:t>
      </w:r>
    </w:p>
    <w:p>
      <w:pPr>
        <w:pStyle w:val="BodyText"/>
        <w:tabs>
          <w:tab w:pos="8593" w:val="left" w:leader="none"/>
        </w:tabs>
        <w:spacing w:before="38"/>
        <w:ind w:right="1038"/>
        <w:jc w:val="center"/>
        <w:rPr>
          <w:rFonts w:ascii="Times New Roman" w:hAnsi="Times New Roman"/>
        </w:rPr>
      </w:pPr>
      <w:r>
        <w:rPr>
          <w:spacing w:val="-2"/>
        </w:rPr>
        <w:t>основании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148" w:val="left" w:leader="none"/>
          <w:tab w:pos="3751" w:val="left" w:leader="none"/>
        </w:tabs>
        <w:spacing w:before="38"/>
        <w:ind w:left="3"/>
        <w:jc w:val="center"/>
      </w:pPr>
      <w:r>
        <w:rPr/>
        <w:t>(устава, доверенности от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2802" w:val="left" w:leader="none"/>
        </w:tabs>
        <w:spacing w:line="276" w:lineRule="auto"/>
        <w:ind w:left="113" w:right="108" w:firstLine="733"/>
        <w:jc w:val="both"/>
      </w:pPr>
      <w:r>
        <w:rPr/>
        <w:t>в соответствии со статьями 421, 428, 434, 435, 438 Гражданского кодекса Российской Федерации, полностью и безусловно присоединяется к соглашению «О передаче неисключительных</w:t>
      </w:r>
      <w:r>
        <w:rPr>
          <w:spacing w:val="77"/>
        </w:rPr>
        <w:t> </w:t>
      </w:r>
      <w:r>
        <w:rPr/>
        <w:t>прав</w:t>
      </w:r>
      <w:r>
        <w:rPr>
          <w:spacing w:val="77"/>
        </w:rPr>
        <w:t> </w:t>
      </w:r>
      <w:r>
        <w:rPr/>
        <w:t>на</w:t>
      </w:r>
      <w:r>
        <w:rPr>
          <w:spacing w:val="77"/>
        </w:rPr>
        <w:t> </w:t>
      </w:r>
      <w:r>
        <w:rPr/>
        <w:t>использование</w:t>
      </w:r>
      <w:r>
        <w:rPr>
          <w:spacing w:val="77"/>
        </w:rPr>
        <w:t> </w:t>
      </w:r>
      <w:r>
        <w:rPr/>
        <w:t>логотипа</w:t>
      </w:r>
      <w:r>
        <w:rPr>
          <w:spacing w:val="77"/>
        </w:rPr>
        <w:t> </w:t>
      </w:r>
      <w:r>
        <w:rPr/>
        <w:t>к</w:t>
      </w:r>
      <w:r>
        <w:rPr>
          <w:spacing w:val="77"/>
        </w:rPr>
        <w:t> </w:t>
      </w:r>
      <w:r>
        <w:rPr/>
        <w:t>90-летию</w:t>
      </w:r>
      <w:r>
        <w:rPr>
          <w:spacing w:val="77"/>
        </w:rPr>
        <w:t> </w:t>
      </w:r>
      <w:r>
        <w:rPr/>
        <w:t>Челябинской</w:t>
      </w:r>
      <w:r>
        <w:rPr>
          <w:spacing w:val="77"/>
        </w:rPr>
        <w:t> </w:t>
      </w:r>
      <w:r>
        <w:rPr/>
        <w:t>области» от «</w:t>
      </w:r>
      <w:r>
        <w:rPr>
          <w:rFonts w:ascii="Times New Roman" w:hAnsi="Times New Roman"/>
          <w:spacing w:val="40"/>
          <w:u w:val="single"/>
        </w:rPr>
        <w:t> </w:t>
      </w:r>
      <w:r>
        <w:rPr/>
        <w:t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 </w:t>
      </w:r>
      <w:r>
        <w:rPr/>
        <w:t>2024 года (далее – Соглашение) на следующие товары и (или) </w:t>
      </w:r>
      <w:r>
        <w:rPr>
          <w:spacing w:val="-2"/>
        </w:rPr>
        <w:t>услуги: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56.699951pt;margin-top:12.186783pt;width:481.95pt;height:.1pt;mso-position-horizontal-relative:page;mso-position-vertical-relative:paragraph;z-index:-15726592;mso-wrap-distance-left:0;mso-wrap-distance-right:0" id="docshape6" coordorigin="1134,244" coordsize="9639,0" path="m1134,244l10773,244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51pt;margin-top:26.733047pt;width:481.95pt;height:.1pt;mso-position-horizontal-relative:page;mso-position-vertical-relative:paragraph;z-index:-15726080;mso-wrap-distance-left:0;mso-wrap-distance-right:0" id="docshape7" coordorigin="1134,535" coordsize="9639,0" path="m1134,535l10773,535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51pt;margin-top:41.279312pt;width:481.95pt;height:.1pt;mso-position-horizontal-relative:page;mso-position-vertical-relative:paragraph;z-index:-15725568;mso-wrap-distance-left:0;mso-wrap-distance-right:0" id="docshape8" coordorigin="1134,826" coordsize="9639,0" path="m1134,826l10773,826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51pt;margin-top:55.825577pt;width:481.95pt;height:.1pt;mso-position-horizontal-relative:page;mso-position-vertical-relative:paragraph;z-index:-15725056;mso-wrap-distance-left:0;mso-wrap-distance-right:0" id="docshape9" coordorigin="1134,1117" coordsize="9639,0" path="m1134,1117l10773,1117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51pt;margin-top:70.371841pt;width:481.95pt;height:.1pt;mso-position-horizontal-relative:page;mso-position-vertical-relative:paragraph;z-index:-15724544;mso-wrap-distance-left:0;mso-wrap-distance-right:0" id="docshape10" coordorigin="1134,1407" coordsize="9639,0" path="m1134,1407l10773,1407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51pt;margin-top:84.918137pt;width:481.95pt;height:.1pt;mso-position-horizontal-relative:page;mso-position-vertical-relative:paragraph;z-index:-15724032;mso-wrap-distance-left:0;mso-wrap-distance-right:0" id="docshape11" coordorigin="1134,1698" coordsize="9639,0" path="m1134,1698l10773,1698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51pt;margin-top:99.464355pt;width:73.4pt;height:.1pt;mso-position-horizontal-relative:page;mso-position-vertical-relative:paragraph;z-index:-15723520;mso-wrap-distance-left:0;mso-wrap-distance-right:0" id="docshape12" coordorigin="1134,1989" coordsize="1468,0" path="m1134,1989l2602,1989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93"/>
        <w:ind w:left="113" w:right="107" w:firstLine="672"/>
        <w:jc w:val="both"/>
      </w:pPr>
      <w:r>
        <w:rPr/>
        <w:pict>
          <v:rect style="position:absolute;margin-left:63pt;margin-top:6.999943pt;width:9.74999pt;height:9pt;mso-position-horizontal-relative:page;mso-position-vertical-relative:paragraph;z-index:-15771136" id="docshape13" filled="false" stroked="true" strokeweight=".99998pt" strokecolor="#000000">
            <v:stroke dashstyle="solid"/>
            <w10:wrap type="none"/>
          </v:rect>
        </w:pict>
      </w:r>
      <w:r>
        <w:rPr/>
        <w:t>С условиями, опубликованными в актуальной версии Соглашения на сайте Правообладателя </w:t>
      </w:r>
      <w:hyperlink r:id="rId6">
        <w:r>
          <w:rPr>
            <w:color w:val="0563C0"/>
            <w:u w:val="single" w:color="0563C0"/>
          </w:rPr>
          <w:t>https://cpr74.ru/</w:t>
        </w:r>
      </w:hyperlink>
      <w:r>
        <w:rPr>
          <w:color w:val="0563C0"/>
        </w:rPr>
        <w:t> </w:t>
      </w:r>
      <w:r>
        <w:rPr/>
        <w:t>ознакомлены, подтверждаем своё согласие с ними полностью и безоговорочно. Обязуемся соблюдать все положения указанного Соглашения.</w:t>
      </w:r>
    </w:p>
    <w:p>
      <w:pPr>
        <w:pStyle w:val="BodyText"/>
        <w:spacing w:line="276" w:lineRule="auto"/>
        <w:ind w:left="113" w:right="102" w:firstLine="709"/>
        <w:jc w:val="both"/>
      </w:pPr>
      <w:r>
        <w:rPr/>
        <w:pict>
          <v:rect style="position:absolute;margin-left:61.499989pt;margin-top:2.000005pt;width:9.74999pt;height:9pt;mso-position-horizontal-relative:page;mso-position-vertical-relative:paragraph;z-index:-15770624" id="docshape14" filled="false" stroked="true" strokeweight=".99998pt" strokecolor="#000000">
            <v:stroke dashstyle="solid"/>
            <w10:wrap type="none"/>
          </v:rect>
        </w:pict>
      </w:r>
      <w:r>
        <w:rPr/>
        <w:t>С требованиями размещения и использования Логотипа, представленные в</w:t>
      </w:r>
      <w:r>
        <w:rPr>
          <w:spacing w:val="40"/>
        </w:rPr>
        <w:t> </w:t>
      </w:r>
      <w:r>
        <w:rPr/>
        <w:t>концепции 10-летия падения метеорита, который размещен по адресу: </w:t>
      </w:r>
      <w:hyperlink r:id="rId7">
        <w:r>
          <w:rPr>
            <w:color w:val="0563C0"/>
            <w:u w:val="single" w:color="0563C0"/>
          </w:rPr>
          <w:t>https://goo.su/B9Ptj</w:t>
        </w:r>
      </w:hyperlink>
      <w:r>
        <w:rPr>
          <w:color w:val="0563C0"/>
        </w:rPr>
        <w:t> </w:t>
      </w:r>
      <w:r>
        <w:rPr>
          <w:spacing w:val="-2"/>
        </w:rPr>
        <w:t>ознакомлены.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6799" w:val="left" w:leader="none"/>
          <w:tab w:pos="6861" w:val="left" w:leader="none"/>
          <w:tab w:pos="6939" w:val="left" w:leader="none"/>
        </w:tabs>
        <w:spacing w:line="276" w:lineRule="auto" w:before="93"/>
        <w:ind w:left="113" w:right="2920"/>
        <w:rPr>
          <w:rFonts w:ascii="Times New Roman" w:hAnsi="Times New Roman"/>
        </w:rPr>
      </w:pPr>
      <w:r>
        <w:rPr/>
        <w:t>Адрес электронной почты: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Место нахождения: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8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Номер телефона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Почтовый адрес</w:t>
      </w:r>
      <w:r>
        <w:rPr>
          <w:rFonts w:ascii="Times New Roman" w:hAnsi="Times New Roman"/>
          <w:u w:val="single"/>
        </w:rPr>
        <w:tab/>
        <w:tab/>
      </w:r>
    </w:p>
    <w:p>
      <w:pPr>
        <w:spacing w:after="0" w:line="276" w:lineRule="auto"/>
        <w:rPr>
          <w:rFonts w:ascii="Times New Roman" w:hAnsi="Times New Roman"/>
        </w:rPr>
        <w:sectPr>
          <w:footerReference w:type="default" r:id="rId5"/>
          <w:type w:val="continuous"/>
          <w:pgSz w:w="11910" w:h="16840"/>
          <w:pgMar w:footer="1050" w:header="0" w:top="1040" w:bottom="1240" w:left="1020" w:right="1020"/>
          <w:pgNumType w:start="1"/>
        </w:sectPr>
      </w:pPr>
    </w:p>
    <w:p>
      <w:pPr>
        <w:pStyle w:val="BodyText"/>
        <w:tabs>
          <w:tab w:pos="6851" w:val="left" w:leader="none"/>
        </w:tabs>
        <w:spacing w:before="80"/>
        <w:ind w:left="113"/>
        <w:rPr>
          <w:rFonts w:ascii="Times New Roman" w:hAnsi="Times New Roman"/>
        </w:rPr>
      </w:pPr>
      <w:r>
        <w:rPr/>
        <w:t>Электронный</w:t>
      </w:r>
      <w:r>
        <w:rPr>
          <w:spacing w:val="-11"/>
        </w:rPr>
        <w:t> </w:t>
      </w:r>
      <w:r>
        <w:rPr>
          <w:spacing w:val="-2"/>
        </w:rPr>
        <w:t>адрес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422" w:val="left" w:leader="none"/>
          <w:tab w:pos="4637" w:val="left" w:leader="none"/>
          <w:tab w:pos="7037" w:val="left" w:leader="none"/>
          <w:tab w:pos="9700" w:val="left" w:leader="none"/>
        </w:tabs>
        <w:spacing w:before="38"/>
        <w:ind w:left="113"/>
        <w:rPr>
          <w:rFonts w:ascii="Times New Roman" w:hAnsi="Times New Roman"/>
        </w:rPr>
      </w:pPr>
      <w:r>
        <w:rPr>
          <w:spacing w:val="-5"/>
        </w:rPr>
        <w:t>ИНН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,КПП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,ОКПО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,ОГРН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3"/>
        <w:ind w:left="113"/>
      </w:pPr>
      <w:r>
        <w:rPr>
          <w:spacing w:val="-2"/>
        </w:rPr>
        <w:t>Приложения:</w:t>
      </w:r>
    </w:p>
    <w:p>
      <w:pPr>
        <w:pStyle w:val="BodyText"/>
        <w:tabs>
          <w:tab w:pos="7309" w:val="left" w:leader="none"/>
        </w:tabs>
        <w:spacing w:before="40"/>
        <w:ind w:left="127"/>
      </w:pPr>
      <w:r>
        <w:rPr/>
        <w:t>документы,</w:t>
      </w:r>
      <w:r>
        <w:rPr>
          <w:spacing w:val="-16"/>
        </w:rPr>
        <w:t> </w:t>
      </w:r>
      <w:r>
        <w:rPr/>
        <w:t>подтверждающие</w:t>
      </w:r>
      <w:r>
        <w:rPr>
          <w:spacing w:val="-15"/>
        </w:rPr>
        <w:t> </w:t>
      </w:r>
      <w:r>
        <w:rPr/>
        <w:t>полномочия</w:t>
      </w:r>
      <w:r>
        <w:rPr>
          <w:spacing w:val="-10"/>
        </w:rPr>
        <w:t> </w:t>
      </w:r>
      <w:r>
        <w:rPr/>
        <w:t>лица,</w:t>
      </w:r>
      <w:r>
        <w:rPr>
          <w:spacing w:val="-8"/>
        </w:rPr>
        <w:t> </w:t>
      </w:r>
      <w:r>
        <w:rPr>
          <w:spacing w:val="-2"/>
        </w:rPr>
        <w:t>подписавшего</w:t>
      </w:r>
      <w:r>
        <w:rPr/>
        <w:tab/>
        <w:t>настоящее</w:t>
      </w:r>
      <w:r>
        <w:rPr>
          <w:spacing w:val="-9"/>
        </w:rPr>
        <w:t> </w:t>
      </w:r>
      <w:r>
        <w:rPr>
          <w:spacing w:val="-2"/>
        </w:rPr>
        <w:t>заявление.</w:t>
      </w:r>
    </w:p>
    <w:p>
      <w:pPr>
        <w:pStyle w:val="BodyText"/>
        <w:spacing w:before="175"/>
        <w:ind w:left="6042"/>
      </w:pPr>
      <w:r>
        <w:rPr>
          <w:spacing w:val="-2"/>
        </w:rPr>
        <w:t>Заявитель:</w:t>
      </w:r>
    </w:p>
    <w:p>
      <w:pPr>
        <w:pStyle w:val="BodyText"/>
        <w:spacing w:line="20" w:lineRule="exact"/>
        <w:ind w:left="7183"/>
        <w:rPr>
          <w:sz w:val="2"/>
        </w:rPr>
      </w:pPr>
      <w:r>
        <w:rPr>
          <w:sz w:val="2"/>
        </w:rPr>
        <w:pict>
          <v:group style="width:128.3pt;height:.7pt;mso-position-horizontal-relative:char;mso-position-vertical-relative:line" id="docshapegroup15" coordorigin="0,0" coordsize="2566,14">
            <v:line style="position:absolute" from="0,7" to="2566,7" stroked="true" strokeweight=".69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52"/>
        <w:ind w:right="154"/>
        <w:jc w:val="right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6812279</wp:posOffset>
            </wp:positionH>
            <wp:positionV relativeFrom="paragraph">
              <wp:posOffset>218031</wp:posOffset>
            </wp:positionV>
            <wp:extent cx="28575" cy="95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М.п. </w:t>
      </w:r>
      <w:r>
        <w:rPr>
          <w:spacing w:val="-2"/>
        </w:rPr>
        <w:t>/Ф.И.О.,должность</w:t>
      </w:r>
    </w:p>
    <w:sectPr>
      <w:pgSz w:w="11910" w:h="16840"/>
      <w:pgMar w:header="0" w:footer="1050" w:top="1040" w:bottom="12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550018pt;margin-top:778.191101pt;width:12.5pt;height:14.2pt;mso-position-horizontal-relative:page;mso-position-vertical-relative:page;z-index:-1577676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1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pr74.ru/" TargetMode="External"/><Relationship Id="rId7" Type="http://schemas.openxmlformats.org/officeDocument/2006/relationships/hyperlink" Target="https://goo.su/B9Ptj" TargetMode="Externa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dc:title>Заявление на использование стиля Метеорит.pdf</dc:title>
  <dcterms:created xsi:type="dcterms:W3CDTF">2024-05-23T03:57:53Z</dcterms:created>
  <dcterms:modified xsi:type="dcterms:W3CDTF">2024-05-23T03:57:53Z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2024-05-23T00:00:00Z</vt:filetime>
  </property>
</Properties>
</file>